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A61" w:rsidRPr="00DE5DF0" w:rsidRDefault="00D75A61" w:rsidP="00D75A61">
      <w:pPr>
        <w:jc w:val="center"/>
        <w:rPr>
          <w:b/>
          <w:sz w:val="26"/>
          <w:szCs w:val="26"/>
        </w:rPr>
      </w:pPr>
      <w:r w:rsidRPr="00DE5DF0">
        <w:rPr>
          <w:b/>
          <w:sz w:val="26"/>
          <w:szCs w:val="26"/>
        </w:rPr>
        <w:t>Справка по исполнению Указа Президента РФ от 07.05.2012 № 601 «Об основных направлениях совершенствования системы государственного управления».</w:t>
      </w:r>
    </w:p>
    <w:p w:rsidR="00D75A61" w:rsidRPr="001A0591" w:rsidRDefault="00D75A61" w:rsidP="00D75A61">
      <w:pPr>
        <w:rPr>
          <w:sz w:val="18"/>
          <w:szCs w:val="1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5516"/>
        <w:gridCol w:w="2281"/>
        <w:gridCol w:w="2693"/>
        <w:gridCol w:w="4188"/>
      </w:tblGrid>
      <w:tr w:rsidR="00DC1203" w:rsidRPr="004B13AD" w:rsidTr="00883EAE">
        <w:tc>
          <w:tcPr>
            <w:tcW w:w="5516" w:type="dxa"/>
            <w:vAlign w:val="center"/>
          </w:tcPr>
          <w:p w:rsidR="00DC1203" w:rsidRPr="004B13AD" w:rsidRDefault="00DC1203" w:rsidP="00883EA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Пункт Указа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83EAE">
            <w:pPr>
              <w:jc w:val="center"/>
              <w:rPr>
                <w:sz w:val="24"/>
                <w:szCs w:val="24"/>
              </w:rPr>
            </w:pPr>
            <w:proofErr w:type="gramStart"/>
            <w:r w:rsidRPr="004B13AD">
              <w:rPr>
                <w:sz w:val="24"/>
                <w:szCs w:val="24"/>
              </w:rPr>
              <w:t>Показатели</w:t>
            </w:r>
            <w:proofErr w:type="gramEnd"/>
            <w:r w:rsidRPr="004B13AD">
              <w:rPr>
                <w:sz w:val="24"/>
                <w:szCs w:val="24"/>
              </w:rPr>
              <w:t xml:space="preserve"> установленные Указом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883EA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Фактическ</w:t>
            </w:r>
            <w:r w:rsidR="00883EAE">
              <w:rPr>
                <w:sz w:val="24"/>
                <w:szCs w:val="24"/>
              </w:rPr>
              <w:t>и</w:t>
            </w:r>
            <w:r w:rsidRPr="004B13AD">
              <w:rPr>
                <w:sz w:val="24"/>
                <w:szCs w:val="24"/>
              </w:rPr>
              <w:t>е значения показателей</w:t>
            </w:r>
          </w:p>
        </w:tc>
        <w:tc>
          <w:tcPr>
            <w:tcW w:w="4188" w:type="dxa"/>
            <w:vAlign w:val="center"/>
          </w:tcPr>
          <w:p w:rsidR="00DC1203" w:rsidRPr="004B13AD" w:rsidRDefault="00DC1203" w:rsidP="00883EA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Примечание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4B13AD" w:rsidRDefault="00DC1203" w:rsidP="00DC64C3">
            <w:pPr>
              <w:ind w:firstLine="318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По п.п. «а)», п. 1 Указа: </w:t>
            </w:r>
            <w:r w:rsidR="00DC64C3">
              <w:rPr>
                <w:sz w:val="24"/>
                <w:szCs w:val="24"/>
              </w:rPr>
              <w:t>у</w:t>
            </w:r>
            <w:r w:rsidRPr="004B13AD">
              <w:rPr>
                <w:sz w:val="24"/>
                <w:szCs w:val="24"/>
              </w:rPr>
              <w:t>ровень удовлетворенности граждан проживающих на территории Заполярного района качеством предоставления муниципальных услуг.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90%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5 баллов (по пятибалльной шкале). (100%)</w:t>
            </w:r>
          </w:p>
        </w:tc>
        <w:tc>
          <w:tcPr>
            <w:tcW w:w="4188" w:type="dxa"/>
          </w:tcPr>
          <w:p w:rsidR="00DC1203" w:rsidRPr="004B13AD" w:rsidRDefault="00FA2758" w:rsidP="00DF764C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В соответствии с проведенным мониторингом предоставления муниципальных услуг за 1 </w:t>
            </w:r>
            <w:r w:rsidR="00DF764C">
              <w:rPr>
                <w:sz w:val="24"/>
                <w:szCs w:val="24"/>
              </w:rPr>
              <w:t>полугодие</w:t>
            </w:r>
            <w:r w:rsidRPr="004B13AD">
              <w:rPr>
                <w:sz w:val="24"/>
                <w:szCs w:val="24"/>
              </w:rPr>
              <w:t xml:space="preserve"> 2013 года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4B13AD" w:rsidRDefault="00DC1203" w:rsidP="001853BC">
            <w:pPr>
              <w:ind w:firstLine="318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По п.п. «б)», п. 1 Указа: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90%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0%</w:t>
            </w:r>
          </w:p>
        </w:tc>
        <w:tc>
          <w:tcPr>
            <w:tcW w:w="4188" w:type="dxa"/>
          </w:tcPr>
          <w:p w:rsidR="00DC1203" w:rsidRPr="004B13AD" w:rsidRDefault="004B13AD" w:rsidP="001853BC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МФЦ не </w:t>
            </w:r>
            <w:proofErr w:type="gramStart"/>
            <w:r w:rsidRPr="004B13AD">
              <w:rPr>
                <w:sz w:val="24"/>
                <w:szCs w:val="24"/>
              </w:rPr>
              <w:t>создан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4B13AD" w:rsidRDefault="00DC1203" w:rsidP="001853BC">
            <w:pPr>
              <w:ind w:firstLine="318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По п.п. «в)», п. 1 Указа: получение государственных и муниципальных услуг в электронной форме.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70%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6 услуг (</w:t>
            </w:r>
            <w:r w:rsidR="004B13AD">
              <w:rPr>
                <w:sz w:val="24"/>
                <w:szCs w:val="24"/>
              </w:rPr>
              <w:t>21%</w:t>
            </w:r>
            <w:r w:rsidRPr="004B13AD">
              <w:rPr>
                <w:sz w:val="24"/>
                <w:szCs w:val="24"/>
              </w:rPr>
              <w:t>)</w:t>
            </w:r>
          </w:p>
        </w:tc>
        <w:tc>
          <w:tcPr>
            <w:tcW w:w="4188" w:type="dxa"/>
          </w:tcPr>
          <w:p w:rsidR="00DC1203" w:rsidRPr="004B13AD" w:rsidRDefault="004B13AD" w:rsidP="001A0591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17 муниципальных услуг, оказываемых Администрацией Заполярного района, </w:t>
            </w:r>
            <w:proofErr w:type="gramStart"/>
            <w:r w:rsidR="001A0591">
              <w:rPr>
                <w:sz w:val="24"/>
                <w:szCs w:val="24"/>
              </w:rPr>
              <w:t>включены</w:t>
            </w:r>
            <w:proofErr w:type="gramEnd"/>
            <w:r w:rsidR="001A0591">
              <w:rPr>
                <w:sz w:val="24"/>
                <w:szCs w:val="24"/>
              </w:rPr>
              <w:t xml:space="preserve"> в государственный контракт на перевод государственных и муниципальных услуг в электронный вид. З</w:t>
            </w:r>
            <w:r w:rsidRPr="004B13AD">
              <w:rPr>
                <w:sz w:val="24"/>
                <w:szCs w:val="24"/>
              </w:rPr>
              <w:t>авершение работы планируется в декабре 2013 года. Оставшиеся 6 услуг войдут в АИС «Образование».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4B13AD" w:rsidRDefault="00DC1203" w:rsidP="001853BC">
            <w:pPr>
              <w:ind w:firstLine="318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По п.п. «г)», п. 1 Указа: снижение среднего числа обращений представителей </w:t>
            </w:r>
            <w:proofErr w:type="spellStart"/>
            <w:proofErr w:type="gramStart"/>
            <w:r w:rsidRPr="004B13AD">
              <w:rPr>
                <w:sz w:val="24"/>
                <w:szCs w:val="24"/>
              </w:rPr>
              <w:t>бизнес-сообщества</w:t>
            </w:r>
            <w:proofErr w:type="spellEnd"/>
            <w:proofErr w:type="gramEnd"/>
            <w:r w:rsidRPr="004B13AD">
              <w:rPr>
                <w:sz w:val="24"/>
                <w:szCs w:val="24"/>
              </w:rPr>
              <w:t xml:space="preserve"> в орган государственной власти Российской Федерации (орган местного самоуправления) для получения одной государственной (муниципальной) услуги, связанной со сферой предпринимательской деятельности.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2-х.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2-х.</w:t>
            </w:r>
          </w:p>
        </w:tc>
        <w:tc>
          <w:tcPr>
            <w:tcW w:w="4188" w:type="dxa"/>
          </w:tcPr>
          <w:p w:rsidR="00DC1203" w:rsidRPr="004B13AD" w:rsidRDefault="004B13AD" w:rsidP="001853BC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За исключением 2-х услуг:</w:t>
            </w:r>
          </w:p>
          <w:p w:rsidR="004B13AD" w:rsidRPr="004B13AD" w:rsidRDefault="004B13AD" w:rsidP="001853BC">
            <w:pPr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  <w:highlight w:val="yellow"/>
              </w:rPr>
            </w:pPr>
            <w:r w:rsidRPr="004B13AD">
              <w:rPr>
                <w:sz w:val="24"/>
                <w:szCs w:val="24"/>
              </w:rPr>
              <w:t>1. Услуга «</w:t>
            </w:r>
            <w:hyperlink r:id="rId4" w:history="1">
              <w:r w:rsidRPr="004B13AD">
                <w:rPr>
                  <w:rStyle w:val="a3"/>
                  <w:b w:val="0"/>
                  <w:sz w:val="24"/>
                  <w:szCs w:val="24"/>
                </w:rPr>
                <w:t>Предоставление земельных участков для строительства (с предварительным согласованием)</w:t>
              </w:r>
            </w:hyperlink>
            <w:r w:rsidRPr="004B13AD">
              <w:rPr>
                <w:sz w:val="24"/>
                <w:szCs w:val="24"/>
              </w:rPr>
              <w:t>» - предоставляется в 2 (два) этапа. В каждом этапе предусмотрено по 2 (два) обращения заявителя. Это обусловлено требованиями ст.ст. 30 и 31 Земельного кодекса Российской Федерации.</w:t>
            </w:r>
          </w:p>
          <w:p w:rsidR="004B13AD" w:rsidRPr="004B13AD" w:rsidRDefault="004B13AD" w:rsidP="00897C95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lastRenderedPageBreak/>
              <w:t xml:space="preserve">2. </w:t>
            </w:r>
            <w:proofErr w:type="gramStart"/>
            <w:r w:rsidRPr="004B13AD">
              <w:rPr>
                <w:sz w:val="24"/>
                <w:szCs w:val="24"/>
              </w:rPr>
              <w:t xml:space="preserve">Услуга «Предоставление земельных участков для целей, не связанных со строительством» предусмотрена необходимость обращения заявителя да 4 раз в связи с необходимостью проведения кадастровых работ и осуществление государственного кадастрового учета земельного участка в порядке, установленном Федеральным </w:t>
            </w:r>
            <w:hyperlink r:id="rId5" w:history="1">
              <w:r w:rsidRPr="004B13AD">
                <w:rPr>
                  <w:sz w:val="24"/>
                  <w:szCs w:val="24"/>
                </w:rPr>
                <w:t>законом</w:t>
              </w:r>
            </w:hyperlink>
            <w:r w:rsidRPr="004B13AD">
              <w:rPr>
                <w:sz w:val="24"/>
                <w:szCs w:val="24"/>
              </w:rPr>
              <w:t xml:space="preserve"> от 24.07.2007 года № 221-ФЗ «О государственном кадастре недвижимости»</w:t>
            </w:r>
            <w:r w:rsidR="00897C95">
              <w:rPr>
                <w:sz w:val="24"/>
                <w:szCs w:val="24"/>
              </w:rPr>
              <w:t xml:space="preserve"> и </w:t>
            </w:r>
            <w:r w:rsidRPr="004B13AD">
              <w:rPr>
                <w:sz w:val="24"/>
                <w:szCs w:val="24"/>
              </w:rPr>
              <w:t>требованиями ст. 34 Земельного кодекса Российской Федерации.</w:t>
            </w:r>
            <w:proofErr w:type="gramEnd"/>
          </w:p>
        </w:tc>
      </w:tr>
      <w:tr w:rsidR="00DC1203" w:rsidRPr="004B13AD" w:rsidTr="001853BC">
        <w:tc>
          <w:tcPr>
            <w:tcW w:w="5516" w:type="dxa"/>
          </w:tcPr>
          <w:p w:rsidR="00DC1203" w:rsidRPr="004B13AD" w:rsidRDefault="00DC1203" w:rsidP="001853BC">
            <w:pPr>
              <w:ind w:firstLine="318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lastRenderedPageBreak/>
              <w:t>По п.п. «</w:t>
            </w:r>
            <w:proofErr w:type="spellStart"/>
            <w:r w:rsidRPr="004B13AD">
              <w:rPr>
                <w:sz w:val="24"/>
                <w:szCs w:val="24"/>
              </w:rPr>
              <w:t>д</w:t>
            </w:r>
            <w:proofErr w:type="spellEnd"/>
            <w:r w:rsidRPr="004B13AD">
              <w:rPr>
                <w:sz w:val="24"/>
                <w:szCs w:val="24"/>
              </w:rPr>
              <w:t>)», п. 1 Указа: сокращение времени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15 минут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15 минут.</w:t>
            </w:r>
          </w:p>
        </w:tc>
        <w:tc>
          <w:tcPr>
            <w:tcW w:w="4188" w:type="dxa"/>
          </w:tcPr>
          <w:p w:rsidR="00DC1203" w:rsidRPr="004B13AD" w:rsidRDefault="00DC1203" w:rsidP="001853BC">
            <w:pPr>
              <w:ind w:firstLine="317"/>
              <w:jc w:val="center"/>
              <w:rPr>
                <w:sz w:val="24"/>
                <w:szCs w:val="24"/>
              </w:rPr>
            </w:pPr>
          </w:p>
        </w:tc>
      </w:tr>
    </w:tbl>
    <w:p w:rsidR="00D75A61" w:rsidRDefault="00D75A61" w:rsidP="008474FD">
      <w:pPr>
        <w:ind w:firstLine="709"/>
        <w:jc w:val="both"/>
        <w:rPr>
          <w:sz w:val="26"/>
          <w:szCs w:val="26"/>
        </w:rPr>
      </w:pPr>
    </w:p>
    <w:p w:rsidR="00D75A61" w:rsidRDefault="008474FD" w:rsidP="008474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Заполярного района постановлением главы Администрации Заполярного района </w:t>
      </w:r>
      <w:r w:rsidRPr="00AB3845">
        <w:rPr>
          <w:sz w:val="26"/>
          <w:szCs w:val="26"/>
        </w:rPr>
        <w:t>от 26.07.2013</w:t>
      </w:r>
      <w:r>
        <w:rPr>
          <w:sz w:val="26"/>
          <w:szCs w:val="26"/>
        </w:rPr>
        <w:t xml:space="preserve"> </w:t>
      </w:r>
      <w:r w:rsidRPr="00AB3845">
        <w:rPr>
          <w:sz w:val="26"/>
          <w:szCs w:val="26"/>
        </w:rPr>
        <w:t>№ 75пг</w:t>
      </w:r>
      <w:r>
        <w:rPr>
          <w:sz w:val="26"/>
          <w:szCs w:val="26"/>
        </w:rPr>
        <w:t xml:space="preserve"> сформировала и </w:t>
      </w:r>
      <w:r w:rsidR="00285F34">
        <w:rPr>
          <w:sz w:val="26"/>
          <w:szCs w:val="26"/>
        </w:rPr>
        <w:t>утвер</w:t>
      </w:r>
      <w:r>
        <w:rPr>
          <w:sz w:val="26"/>
          <w:szCs w:val="26"/>
        </w:rPr>
        <w:t>д</w:t>
      </w:r>
      <w:r w:rsidR="00285F34">
        <w:rPr>
          <w:sz w:val="26"/>
          <w:szCs w:val="26"/>
        </w:rPr>
        <w:t>и</w:t>
      </w:r>
      <w:r>
        <w:rPr>
          <w:sz w:val="26"/>
          <w:szCs w:val="26"/>
        </w:rPr>
        <w:t xml:space="preserve">ла состав </w:t>
      </w:r>
      <w:r w:rsidRPr="008F4796">
        <w:rPr>
          <w:sz w:val="26"/>
          <w:szCs w:val="26"/>
        </w:rPr>
        <w:t xml:space="preserve">экспертной рабочей </w:t>
      </w:r>
      <w:r w:rsidRPr="00AB3845">
        <w:rPr>
          <w:sz w:val="26"/>
          <w:szCs w:val="26"/>
        </w:rPr>
        <w:t xml:space="preserve">группы, а также </w:t>
      </w:r>
      <w:r>
        <w:rPr>
          <w:sz w:val="26"/>
          <w:szCs w:val="26"/>
        </w:rPr>
        <w:t>приняла</w:t>
      </w:r>
      <w:r w:rsidRPr="00AB3845">
        <w:rPr>
          <w:sz w:val="26"/>
          <w:szCs w:val="26"/>
        </w:rPr>
        <w:t xml:space="preserve"> положение «Об экспертной рабочей группе при главе Заполярного района по рассмотрению общественных инициатив, направленных гражданами Российской Федерации с использованием </w:t>
      </w:r>
      <w:proofErr w:type="spellStart"/>
      <w:r w:rsidRPr="00AB3845">
        <w:rPr>
          <w:sz w:val="26"/>
          <w:szCs w:val="26"/>
        </w:rPr>
        <w:t>интернет-ресурса</w:t>
      </w:r>
      <w:proofErr w:type="spellEnd"/>
      <w:r w:rsidRPr="00AB3845">
        <w:rPr>
          <w:sz w:val="26"/>
          <w:szCs w:val="26"/>
        </w:rPr>
        <w:t xml:space="preserve"> «Российская общественная инициатива»</w:t>
      </w:r>
      <w:r>
        <w:rPr>
          <w:sz w:val="26"/>
          <w:szCs w:val="26"/>
        </w:rPr>
        <w:t>.</w:t>
      </w:r>
    </w:p>
    <w:p w:rsidR="008474FD" w:rsidRDefault="008474FD" w:rsidP="008474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исполнении абзаца 3 п.п. </w:t>
      </w:r>
      <w:r w:rsidR="004B13AD">
        <w:rPr>
          <w:sz w:val="26"/>
          <w:szCs w:val="26"/>
        </w:rPr>
        <w:t>«</w:t>
      </w:r>
      <w:r>
        <w:rPr>
          <w:sz w:val="26"/>
          <w:szCs w:val="26"/>
        </w:rPr>
        <w:t>о</w:t>
      </w:r>
      <w:r w:rsidR="004B13AD">
        <w:rPr>
          <w:sz w:val="26"/>
          <w:szCs w:val="26"/>
        </w:rPr>
        <w:t>)»</w:t>
      </w:r>
      <w:r>
        <w:rPr>
          <w:sz w:val="26"/>
          <w:szCs w:val="26"/>
        </w:rPr>
        <w:t xml:space="preserve"> п. 2 Указа: в апреле 2013 года </w:t>
      </w:r>
      <w:r>
        <w:rPr>
          <w:rFonts w:eastAsia="Calibri"/>
          <w:sz w:val="26"/>
          <w:szCs w:val="26"/>
        </w:rPr>
        <w:t>проведено повышение квалификации четырех муниципальных служащих, принимающих участие в предоставлении муниципальных услуг.</w:t>
      </w:r>
    </w:p>
    <w:p w:rsidR="00D75A61" w:rsidRPr="0040680D" w:rsidRDefault="008474FD" w:rsidP="008474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Помимо прочего необходимо отметить, что сет</w:t>
      </w:r>
      <w:r w:rsidR="004B13AD">
        <w:rPr>
          <w:sz w:val="26"/>
          <w:szCs w:val="26"/>
        </w:rPr>
        <w:t>ь</w:t>
      </w:r>
      <w:r>
        <w:rPr>
          <w:sz w:val="26"/>
          <w:szCs w:val="26"/>
        </w:rPr>
        <w:t xml:space="preserve"> интернет на территории Заполярного района в сельской местности </w:t>
      </w:r>
      <w:r w:rsidR="001853BC">
        <w:rPr>
          <w:sz w:val="26"/>
          <w:szCs w:val="26"/>
        </w:rPr>
        <w:t>недостаточно развита</w:t>
      </w:r>
      <w:r>
        <w:rPr>
          <w:sz w:val="26"/>
          <w:szCs w:val="26"/>
        </w:rPr>
        <w:t xml:space="preserve"> и не все граждане имеют доступ к </w:t>
      </w:r>
      <w:r w:rsidR="001853BC">
        <w:rPr>
          <w:sz w:val="26"/>
          <w:szCs w:val="26"/>
        </w:rPr>
        <w:t>ней</w:t>
      </w:r>
      <w:r>
        <w:rPr>
          <w:sz w:val="26"/>
          <w:szCs w:val="26"/>
        </w:rPr>
        <w:t xml:space="preserve">. В связи с этим доля граждан использующих механизм получения муниципальных услуг в электронной форме, </w:t>
      </w:r>
      <w:r w:rsidR="001853BC">
        <w:rPr>
          <w:sz w:val="26"/>
          <w:szCs w:val="26"/>
        </w:rPr>
        <w:t>сравнительно не большая</w:t>
      </w:r>
      <w:r>
        <w:rPr>
          <w:sz w:val="26"/>
          <w:szCs w:val="26"/>
        </w:rPr>
        <w:t>.</w:t>
      </w:r>
    </w:p>
    <w:sectPr w:rsidR="00D75A61" w:rsidRPr="0040680D" w:rsidSect="001A0591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A61"/>
    <w:rsid w:val="000E549B"/>
    <w:rsid w:val="001853BC"/>
    <w:rsid w:val="001A0591"/>
    <w:rsid w:val="00274BEE"/>
    <w:rsid w:val="00285F34"/>
    <w:rsid w:val="00395700"/>
    <w:rsid w:val="004B13AD"/>
    <w:rsid w:val="00637C99"/>
    <w:rsid w:val="007B4E9B"/>
    <w:rsid w:val="007D7154"/>
    <w:rsid w:val="008474FD"/>
    <w:rsid w:val="00870950"/>
    <w:rsid w:val="00876C10"/>
    <w:rsid w:val="00883EAE"/>
    <w:rsid w:val="00897C95"/>
    <w:rsid w:val="008F7583"/>
    <w:rsid w:val="00963EB3"/>
    <w:rsid w:val="0098377C"/>
    <w:rsid w:val="009F3A8B"/>
    <w:rsid w:val="00A55ACB"/>
    <w:rsid w:val="00C83919"/>
    <w:rsid w:val="00D75A61"/>
    <w:rsid w:val="00DC1203"/>
    <w:rsid w:val="00DC64C3"/>
    <w:rsid w:val="00DF764C"/>
    <w:rsid w:val="00FA2758"/>
    <w:rsid w:val="00FC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6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274BE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74BEE"/>
    <w:pPr>
      <w:keepNext/>
      <w:spacing w:before="24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B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4BEE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Strong"/>
    <w:basedOn w:val="a0"/>
    <w:uiPriority w:val="22"/>
    <w:qFormat/>
    <w:rsid w:val="00274BEE"/>
    <w:rPr>
      <w:b/>
      <w:bCs/>
    </w:rPr>
  </w:style>
  <w:style w:type="table" w:styleId="a4">
    <w:name w:val="Table Grid"/>
    <w:basedOn w:val="a1"/>
    <w:uiPriority w:val="59"/>
    <w:rsid w:val="00D75A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1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12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4682;fld=134" TargetMode="External"/><Relationship Id="rId4" Type="http://schemas.openxmlformats.org/officeDocument/2006/relationships/hyperlink" Target="http://www.zrnao.ru/assets/files/postan_adm/2012/postadm599ot02042012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dyatkinsky</dc:creator>
  <cp:keywords/>
  <dc:description/>
  <cp:lastModifiedBy>dyatkinsky</cp:lastModifiedBy>
  <cp:revision>10</cp:revision>
  <cp:lastPrinted>2013-08-15T10:21:00Z</cp:lastPrinted>
  <dcterms:created xsi:type="dcterms:W3CDTF">2013-08-15T08:53:00Z</dcterms:created>
  <dcterms:modified xsi:type="dcterms:W3CDTF">2014-05-07T13:27:00Z</dcterms:modified>
</cp:coreProperties>
</file>